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ECD79" w14:textId="77777777" w:rsidR="008D27CE" w:rsidRPr="009C4904" w:rsidRDefault="00FA29DB" w:rsidP="008D27CE">
      <w:pPr>
        <w:pStyle w:val="BodyText2"/>
        <w:jc w:val="left"/>
        <w:rPr>
          <w:color w:val="3333FF"/>
          <w:sz w:val="62"/>
          <w:szCs w:val="62"/>
        </w:rPr>
      </w:pPr>
      <w:r w:rsidRPr="009C4904">
        <w:rPr>
          <w:noProof/>
          <w:color w:val="3333FF"/>
          <w:sz w:val="62"/>
          <w:szCs w:val="62"/>
        </w:rPr>
        <w:drawing>
          <wp:anchor distT="0" distB="0" distL="114300" distR="114300" simplePos="0" relativeHeight="251657216" behindDoc="1" locked="0" layoutInCell="1" allowOverlap="1" wp14:anchorId="0C3CBFC0" wp14:editId="28D793B7">
            <wp:simplePos x="0" y="0"/>
            <wp:positionH relativeFrom="column">
              <wp:posOffset>4748671</wp:posOffset>
            </wp:positionH>
            <wp:positionV relativeFrom="paragraph">
              <wp:posOffset>-50800</wp:posOffset>
            </wp:positionV>
            <wp:extent cx="1905000" cy="1352550"/>
            <wp:effectExtent l="0" t="0" r="0" b="0"/>
            <wp:wrapNone/>
            <wp:docPr id="5" name="Pictur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899" w:rsidRPr="009C4904">
        <w:rPr>
          <w:color w:val="3333FF"/>
          <w:sz w:val="62"/>
          <w:szCs w:val="62"/>
        </w:rPr>
        <w:t>Morris Minor Owners C</w:t>
      </w:r>
      <w:r w:rsidR="008D27CE" w:rsidRPr="009C4904">
        <w:rPr>
          <w:color w:val="3333FF"/>
          <w:sz w:val="62"/>
          <w:szCs w:val="62"/>
        </w:rPr>
        <w:t>lub</w:t>
      </w:r>
    </w:p>
    <w:p w14:paraId="00FD9445" w14:textId="4C3CC2ED" w:rsidR="00DD5B21" w:rsidRDefault="00DD5B21" w:rsidP="008D27CE">
      <w:pPr>
        <w:pStyle w:val="BodyText2"/>
        <w:jc w:val="left"/>
        <w:rPr>
          <w:color w:val="FF0000"/>
          <w:sz w:val="56"/>
          <w:szCs w:val="56"/>
        </w:rPr>
      </w:pPr>
      <w:r>
        <w:rPr>
          <w:color w:val="FF0000"/>
          <w:sz w:val="40"/>
          <w:szCs w:val="40"/>
        </w:rPr>
        <w:t xml:space="preserve">               </w:t>
      </w:r>
      <w:r w:rsidR="008D27CE" w:rsidRPr="00DD5B21">
        <w:rPr>
          <w:color w:val="FF0000"/>
          <w:sz w:val="56"/>
          <w:szCs w:val="56"/>
        </w:rPr>
        <w:t xml:space="preserve">St. Paul's Lisburn </w:t>
      </w:r>
    </w:p>
    <w:p w14:paraId="520EDB9B" w14:textId="75301A6B" w:rsidR="0091214A" w:rsidRPr="0091214A" w:rsidRDefault="0091214A" w:rsidP="008D27CE">
      <w:pPr>
        <w:pStyle w:val="BodyText2"/>
        <w:jc w:val="left"/>
        <w:rPr>
          <w:color w:val="FF0000"/>
          <w:sz w:val="20"/>
          <w:szCs w:val="20"/>
        </w:rPr>
      </w:pPr>
      <w:r>
        <w:rPr>
          <w:color w:val="FF0000"/>
          <w:sz w:val="20"/>
          <w:szCs w:val="20"/>
        </w:rPr>
        <w:t xml:space="preserve">                               </w:t>
      </w:r>
      <w:r w:rsidRPr="0091214A">
        <w:rPr>
          <w:sz w:val="20"/>
          <w:szCs w:val="20"/>
        </w:rPr>
        <w:t>All makes, models and ages of vehicle welcome</w:t>
      </w:r>
    </w:p>
    <w:p w14:paraId="1B2DD178" w14:textId="77777777" w:rsidR="008D27CE" w:rsidRPr="009C4904" w:rsidRDefault="00DD5B21" w:rsidP="008D27CE">
      <w:pPr>
        <w:pStyle w:val="BodyText2"/>
        <w:jc w:val="left"/>
        <w:rPr>
          <w:color w:val="C00000"/>
          <w:sz w:val="32"/>
          <w:szCs w:val="32"/>
        </w:rPr>
      </w:pPr>
      <w:r>
        <w:rPr>
          <w:color w:val="FF0000"/>
          <w:sz w:val="40"/>
          <w:szCs w:val="40"/>
        </w:rPr>
        <w:t xml:space="preserve">                </w:t>
      </w:r>
      <w:r w:rsidR="008D27CE" w:rsidRPr="009C4904">
        <w:rPr>
          <w:color w:val="C00000"/>
          <w:sz w:val="32"/>
          <w:szCs w:val="32"/>
        </w:rPr>
        <w:t>Vintage Vehicle Show &amp; BBQ</w:t>
      </w:r>
    </w:p>
    <w:p w14:paraId="47C99720" w14:textId="474A2725" w:rsidR="00563899" w:rsidRPr="008D27CE" w:rsidRDefault="00DD5B21" w:rsidP="008D27CE">
      <w:pPr>
        <w:pStyle w:val="BodyText2"/>
        <w:jc w:val="left"/>
        <w:rPr>
          <w:sz w:val="22"/>
        </w:rPr>
      </w:pPr>
      <w:r w:rsidRPr="00F8743F">
        <w:rPr>
          <w:color w:val="70AD47"/>
          <w:sz w:val="32"/>
          <w:szCs w:val="32"/>
        </w:rPr>
        <w:t xml:space="preserve">                           </w:t>
      </w:r>
      <w:r w:rsidR="00C301C7" w:rsidRPr="00F8743F">
        <w:rPr>
          <w:color w:val="70AD47"/>
          <w:sz w:val="32"/>
          <w:szCs w:val="32"/>
        </w:rPr>
        <w:t xml:space="preserve"> </w:t>
      </w:r>
      <w:r w:rsidR="007B5ED4">
        <w:rPr>
          <w:color w:val="70AD47"/>
          <w:sz w:val="32"/>
          <w:szCs w:val="32"/>
        </w:rPr>
        <w:t xml:space="preserve"> </w:t>
      </w:r>
      <w:r w:rsidR="008D27CE" w:rsidRPr="00BD7521">
        <w:rPr>
          <w:color w:val="385623" w:themeColor="accent6" w:themeShade="80"/>
          <w:sz w:val="32"/>
          <w:szCs w:val="32"/>
        </w:rPr>
        <w:t xml:space="preserve">Friday </w:t>
      </w:r>
      <w:r w:rsidR="00563899" w:rsidRPr="00BD7521">
        <w:rPr>
          <w:color w:val="385623" w:themeColor="accent6" w:themeShade="80"/>
          <w:sz w:val="32"/>
          <w:szCs w:val="32"/>
        </w:rPr>
        <w:t>2</w:t>
      </w:r>
      <w:r w:rsidR="0016774B">
        <w:rPr>
          <w:color w:val="385623" w:themeColor="accent6" w:themeShade="80"/>
          <w:sz w:val="32"/>
          <w:szCs w:val="32"/>
        </w:rPr>
        <w:t>4</w:t>
      </w:r>
      <w:r w:rsidR="008D27CE" w:rsidRPr="00BD7521">
        <w:rPr>
          <w:color w:val="385623" w:themeColor="accent6" w:themeShade="80"/>
          <w:sz w:val="32"/>
          <w:szCs w:val="32"/>
          <w:vertAlign w:val="superscript"/>
        </w:rPr>
        <w:t>th</w:t>
      </w:r>
      <w:r w:rsidR="00563899" w:rsidRPr="00BD7521">
        <w:rPr>
          <w:color w:val="385623" w:themeColor="accent6" w:themeShade="80"/>
          <w:sz w:val="32"/>
          <w:szCs w:val="32"/>
        </w:rPr>
        <w:t xml:space="preserve"> </w:t>
      </w:r>
      <w:r w:rsidR="008D27CE" w:rsidRPr="00BD7521">
        <w:rPr>
          <w:color w:val="385623" w:themeColor="accent6" w:themeShade="80"/>
          <w:sz w:val="32"/>
          <w:szCs w:val="32"/>
        </w:rPr>
        <w:t>May</w:t>
      </w:r>
      <w:r w:rsidR="00563899" w:rsidRPr="00BD7521">
        <w:rPr>
          <w:color w:val="385623" w:themeColor="accent6" w:themeShade="80"/>
          <w:sz w:val="32"/>
          <w:szCs w:val="32"/>
        </w:rPr>
        <w:t xml:space="preserve"> 201</w:t>
      </w:r>
      <w:r w:rsidR="0016774B">
        <w:rPr>
          <w:color w:val="385623" w:themeColor="accent6" w:themeShade="80"/>
          <w:sz w:val="32"/>
          <w:szCs w:val="32"/>
        </w:rPr>
        <w:t>9</w:t>
      </w:r>
    </w:p>
    <w:p w14:paraId="1BB78440" w14:textId="77777777" w:rsidR="00210D8E" w:rsidRPr="0030140E" w:rsidRDefault="00210D8E" w:rsidP="00210D8E">
      <w:pPr>
        <w:pStyle w:val="BodyText2"/>
        <w:rPr>
          <w:sz w:val="20"/>
          <w:szCs w:val="20"/>
        </w:rPr>
      </w:pPr>
    </w:p>
    <w:p w14:paraId="7F6BB8D9" w14:textId="3FC4A682" w:rsidR="00563899" w:rsidRPr="0030140E" w:rsidRDefault="00563899" w:rsidP="00563899">
      <w:pPr>
        <w:pStyle w:val="BodyText2"/>
        <w:jc w:val="left"/>
        <w:rPr>
          <w:rFonts w:cs="Arial"/>
          <w:color w:val="222222"/>
          <w:sz w:val="20"/>
          <w:szCs w:val="20"/>
          <w:shd w:val="clear" w:color="auto" w:fill="FFFFFF"/>
        </w:rPr>
      </w:pPr>
      <w:r w:rsidRPr="0030140E">
        <w:rPr>
          <w:sz w:val="20"/>
          <w:szCs w:val="20"/>
        </w:rPr>
        <w:t xml:space="preserve">Owners of all makes and models of </w:t>
      </w:r>
      <w:r w:rsidR="0030140E" w:rsidRPr="0030140E">
        <w:rPr>
          <w:sz w:val="20"/>
          <w:szCs w:val="20"/>
        </w:rPr>
        <w:t xml:space="preserve">classic </w:t>
      </w:r>
      <w:r w:rsidR="00520940">
        <w:rPr>
          <w:sz w:val="20"/>
          <w:szCs w:val="20"/>
        </w:rPr>
        <w:t xml:space="preserve">vehicles </w:t>
      </w:r>
      <w:r w:rsidR="0030140E" w:rsidRPr="0030140E">
        <w:rPr>
          <w:sz w:val="20"/>
          <w:szCs w:val="20"/>
        </w:rPr>
        <w:t xml:space="preserve">and </w:t>
      </w:r>
      <w:r w:rsidR="00DD5B21" w:rsidRPr="0030140E">
        <w:rPr>
          <w:sz w:val="20"/>
          <w:szCs w:val="20"/>
        </w:rPr>
        <w:t>vehicles</w:t>
      </w:r>
      <w:r w:rsidRPr="0030140E">
        <w:rPr>
          <w:sz w:val="20"/>
          <w:szCs w:val="20"/>
        </w:rPr>
        <w:t xml:space="preserve"> </w:t>
      </w:r>
      <w:r w:rsidR="0030140E" w:rsidRPr="0030140E">
        <w:rPr>
          <w:sz w:val="20"/>
          <w:szCs w:val="20"/>
        </w:rPr>
        <w:t xml:space="preserve">of special interest </w:t>
      </w:r>
      <w:r w:rsidRPr="0030140E">
        <w:rPr>
          <w:sz w:val="20"/>
          <w:szCs w:val="20"/>
        </w:rPr>
        <w:t>are invited to take part in</w:t>
      </w:r>
      <w:r w:rsidR="008D27CE" w:rsidRPr="0030140E">
        <w:rPr>
          <w:sz w:val="20"/>
          <w:szCs w:val="20"/>
        </w:rPr>
        <w:t xml:space="preserve"> the static display of vehicles at St. Paul’s </w:t>
      </w:r>
      <w:r w:rsidR="008D27CE" w:rsidRPr="0030140E">
        <w:rPr>
          <w:rFonts w:cs="Arial"/>
          <w:color w:val="222222"/>
          <w:sz w:val="20"/>
          <w:szCs w:val="20"/>
          <w:shd w:val="clear" w:color="auto" w:fill="FFFFFF"/>
        </w:rPr>
        <w:t>Ballinderry Road, Lisburn</w:t>
      </w:r>
      <w:r w:rsidR="00DD5B21" w:rsidRPr="0030140E">
        <w:rPr>
          <w:rFonts w:cs="Arial"/>
          <w:color w:val="222222"/>
          <w:sz w:val="20"/>
          <w:szCs w:val="20"/>
          <w:shd w:val="clear" w:color="auto" w:fill="FFFFFF"/>
        </w:rPr>
        <w:t xml:space="preserve">, </w:t>
      </w:r>
      <w:r w:rsidR="008D27CE" w:rsidRPr="0030140E">
        <w:rPr>
          <w:rFonts w:cs="Arial"/>
          <w:color w:val="222222"/>
          <w:sz w:val="20"/>
          <w:szCs w:val="20"/>
          <w:shd w:val="clear" w:color="auto" w:fill="FFFFFF"/>
        </w:rPr>
        <w:t>BT28 1UD.</w:t>
      </w:r>
      <w:r w:rsidR="00A30DA0" w:rsidRPr="0030140E">
        <w:rPr>
          <w:rFonts w:cs="Arial"/>
          <w:color w:val="222222"/>
          <w:sz w:val="20"/>
          <w:szCs w:val="20"/>
          <w:shd w:val="clear" w:color="auto" w:fill="FFFFFF"/>
        </w:rPr>
        <w:t xml:space="preserve">  (at the junction of the A3 Moira </w:t>
      </w:r>
      <w:r w:rsidR="00966274" w:rsidRPr="0030140E">
        <w:rPr>
          <w:rFonts w:cs="Arial"/>
          <w:color w:val="222222"/>
          <w:sz w:val="20"/>
          <w:szCs w:val="20"/>
          <w:shd w:val="clear" w:color="auto" w:fill="FFFFFF"/>
        </w:rPr>
        <w:t>Road, Ballinderry</w:t>
      </w:r>
      <w:r w:rsidR="00A30DA0" w:rsidRPr="0030140E">
        <w:rPr>
          <w:rFonts w:cs="Arial"/>
          <w:color w:val="222222"/>
          <w:sz w:val="20"/>
          <w:szCs w:val="20"/>
          <w:shd w:val="clear" w:color="auto" w:fill="FFFFFF"/>
        </w:rPr>
        <w:t xml:space="preserve"> R</w:t>
      </w:r>
      <w:r w:rsidR="00490376" w:rsidRPr="0030140E">
        <w:rPr>
          <w:rFonts w:cs="Arial"/>
          <w:color w:val="222222"/>
          <w:sz w:val="20"/>
          <w:szCs w:val="20"/>
          <w:shd w:val="clear" w:color="auto" w:fill="FFFFFF"/>
        </w:rPr>
        <w:t>oa</w:t>
      </w:r>
      <w:r w:rsidR="00A30DA0" w:rsidRPr="0030140E">
        <w:rPr>
          <w:rFonts w:cs="Arial"/>
          <w:color w:val="222222"/>
          <w:sz w:val="20"/>
          <w:szCs w:val="20"/>
          <w:shd w:val="clear" w:color="auto" w:fill="FFFFFF"/>
        </w:rPr>
        <w:t>d and Longstone S</w:t>
      </w:r>
      <w:r w:rsidR="00490376" w:rsidRPr="0030140E">
        <w:rPr>
          <w:rFonts w:cs="Arial"/>
          <w:color w:val="222222"/>
          <w:sz w:val="20"/>
          <w:szCs w:val="20"/>
          <w:shd w:val="clear" w:color="auto" w:fill="FFFFFF"/>
        </w:rPr>
        <w:t>tree</w:t>
      </w:r>
      <w:r w:rsidR="00A30DA0" w:rsidRPr="0030140E">
        <w:rPr>
          <w:rFonts w:cs="Arial"/>
          <w:color w:val="222222"/>
          <w:sz w:val="20"/>
          <w:szCs w:val="20"/>
          <w:shd w:val="clear" w:color="auto" w:fill="FFFFFF"/>
        </w:rPr>
        <w:t>t</w:t>
      </w:r>
      <w:r w:rsidR="00490376" w:rsidRPr="0030140E">
        <w:rPr>
          <w:rFonts w:cs="Arial"/>
          <w:color w:val="222222"/>
          <w:sz w:val="20"/>
          <w:szCs w:val="20"/>
          <w:shd w:val="clear" w:color="auto" w:fill="FFFFFF"/>
        </w:rPr>
        <w:t>).</w:t>
      </w:r>
    </w:p>
    <w:p w14:paraId="629F5338" w14:textId="77777777" w:rsidR="00DD5B21" w:rsidRPr="0030140E" w:rsidRDefault="00DD5B21" w:rsidP="00563899">
      <w:pPr>
        <w:pStyle w:val="BodyText2"/>
        <w:jc w:val="left"/>
        <w:rPr>
          <w:sz w:val="20"/>
          <w:szCs w:val="20"/>
        </w:rPr>
      </w:pPr>
    </w:p>
    <w:p w14:paraId="154864E3" w14:textId="77777777" w:rsidR="00DD5B21" w:rsidRPr="0030140E" w:rsidRDefault="00DD5B21" w:rsidP="00563899">
      <w:pPr>
        <w:pStyle w:val="BodyText2"/>
        <w:jc w:val="left"/>
        <w:rPr>
          <w:sz w:val="20"/>
          <w:szCs w:val="20"/>
        </w:rPr>
      </w:pPr>
      <w:r w:rsidRPr="0030140E">
        <w:rPr>
          <w:sz w:val="20"/>
          <w:szCs w:val="20"/>
        </w:rPr>
        <w:t xml:space="preserve">Cars, Commercials, Kit </w:t>
      </w:r>
      <w:r w:rsidR="00966274" w:rsidRPr="0030140E">
        <w:rPr>
          <w:sz w:val="20"/>
          <w:szCs w:val="20"/>
        </w:rPr>
        <w:t>Cars, Motorcycles</w:t>
      </w:r>
      <w:r w:rsidR="00321149" w:rsidRPr="0030140E">
        <w:rPr>
          <w:sz w:val="20"/>
          <w:szCs w:val="20"/>
        </w:rPr>
        <w:t xml:space="preserve">, </w:t>
      </w:r>
      <w:r w:rsidRPr="0030140E">
        <w:rPr>
          <w:sz w:val="20"/>
          <w:szCs w:val="20"/>
        </w:rPr>
        <w:t>Scooters and Tractors all welcome.</w:t>
      </w:r>
    </w:p>
    <w:p w14:paraId="15530E44" w14:textId="77777777" w:rsidR="00563899" w:rsidRPr="0030140E" w:rsidRDefault="00563899" w:rsidP="00563899">
      <w:pPr>
        <w:pStyle w:val="BodyText2"/>
        <w:jc w:val="left"/>
        <w:rPr>
          <w:sz w:val="20"/>
          <w:szCs w:val="20"/>
        </w:rPr>
      </w:pPr>
    </w:p>
    <w:p w14:paraId="2E570A37" w14:textId="77777777" w:rsidR="008D27CE" w:rsidRPr="0030140E" w:rsidRDefault="00563899" w:rsidP="008D27CE">
      <w:pPr>
        <w:pStyle w:val="BodyText2"/>
        <w:jc w:val="left"/>
        <w:rPr>
          <w:sz w:val="20"/>
          <w:szCs w:val="20"/>
        </w:rPr>
      </w:pPr>
      <w:r w:rsidRPr="0030140E">
        <w:rPr>
          <w:sz w:val="20"/>
          <w:szCs w:val="20"/>
        </w:rPr>
        <w:t xml:space="preserve">Vehicles </w:t>
      </w:r>
      <w:r w:rsidR="008D27CE" w:rsidRPr="0030140E">
        <w:rPr>
          <w:sz w:val="20"/>
          <w:szCs w:val="20"/>
        </w:rPr>
        <w:t xml:space="preserve">should arrive </w:t>
      </w:r>
      <w:r w:rsidR="00966274" w:rsidRPr="0030140E">
        <w:rPr>
          <w:sz w:val="20"/>
          <w:szCs w:val="20"/>
        </w:rPr>
        <w:t>for 7</w:t>
      </w:r>
      <w:r w:rsidRPr="0030140E">
        <w:rPr>
          <w:sz w:val="20"/>
          <w:szCs w:val="20"/>
        </w:rPr>
        <w:t xml:space="preserve"> </w:t>
      </w:r>
      <w:r w:rsidR="008D27CE" w:rsidRPr="0030140E">
        <w:rPr>
          <w:sz w:val="20"/>
          <w:szCs w:val="20"/>
        </w:rPr>
        <w:t>p</w:t>
      </w:r>
      <w:r w:rsidRPr="0030140E">
        <w:rPr>
          <w:sz w:val="20"/>
          <w:szCs w:val="20"/>
        </w:rPr>
        <w:t>m</w:t>
      </w:r>
      <w:r w:rsidR="008D27CE" w:rsidRPr="0030140E">
        <w:rPr>
          <w:sz w:val="20"/>
          <w:szCs w:val="20"/>
        </w:rPr>
        <w:t xml:space="preserve"> for the display.</w:t>
      </w:r>
    </w:p>
    <w:p w14:paraId="5C2FACB5" w14:textId="77777777" w:rsidR="002226A2" w:rsidRPr="0030140E" w:rsidRDefault="002226A2" w:rsidP="00563899">
      <w:pPr>
        <w:pStyle w:val="BodyText2"/>
        <w:jc w:val="left"/>
        <w:rPr>
          <w:sz w:val="20"/>
          <w:szCs w:val="20"/>
        </w:rPr>
      </w:pPr>
    </w:p>
    <w:p w14:paraId="2C017598" w14:textId="77777777" w:rsidR="002226A2" w:rsidRPr="0030140E" w:rsidRDefault="002226A2" w:rsidP="00563899">
      <w:pPr>
        <w:pStyle w:val="BodyText2"/>
        <w:jc w:val="left"/>
        <w:rPr>
          <w:sz w:val="20"/>
          <w:szCs w:val="20"/>
        </w:rPr>
      </w:pPr>
      <w:r w:rsidRPr="0030140E">
        <w:rPr>
          <w:sz w:val="20"/>
          <w:szCs w:val="20"/>
        </w:rPr>
        <w:t xml:space="preserve">Entry </w:t>
      </w:r>
      <w:r w:rsidR="00966274" w:rsidRPr="0030140E">
        <w:rPr>
          <w:sz w:val="20"/>
          <w:szCs w:val="20"/>
        </w:rPr>
        <w:t>Fee:</w:t>
      </w:r>
      <w:r w:rsidRPr="0030140E">
        <w:rPr>
          <w:sz w:val="20"/>
          <w:szCs w:val="20"/>
        </w:rPr>
        <w:t xml:space="preserve"> £</w:t>
      </w:r>
      <w:r w:rsidR="00873F51" w:rsidRPr="0030140E">
        <w:rPr>
          <w:sz w:val="20"/>
          <w:szCs w:val="20"/>
        </w:rPr>
        <w:t>4</w:t>
      </w:r>
      <w:r w:rsidRPr="0030140E">
        <w:rPr>
          <w:sz w:val="20"/>
          <w:szCs w:val="20"/>
        </w:rPr>
        <w:t xml:space="preserve">.00 </w:t>
      </w:r>
      <w:r w:rsidR="008D27CE" w:rsidRPr="0030140E">
        <w:rPr>
          <w:sz w:val="20"/>
          <w:szCs w:val="20"/>
        </w:rPr>
        <w:t xml:space="preserve">per person </w:t>
      </w:r>
      <w:r w:rsidRPr="0030140E">
        <w:rPr>
          <w:sz w:val="20"/>
          <w:szCs w:val="20"/>
        </w:rPr>
        <w:t xml:space="preserve">which includes entry to the </w:t>
      </w:r>
      <w:r w:rsidR="008D27CE" w:rsidRPr="0030140E">
        <w:rPr>
          <w:sz w:val="20"/>
          <w:szCs w:val="20"/>
        </w:rPr>
        <w:t>event</w:t>
      </w:r>
      <w:r w:rsidRPr="0030140E">
        <w:rPr>
          <w:sz w:val="20"/>
          <w:szCs w:val="20"/>
        </w:rPr>
        <w:t xml:space="preserve">, </w:t>
      </w:r>
      <w:r w:rsidR="00C607B3" w:rsidRPr="0030140E">
        <w:rPr>
          <w:sz w:val="20"/>
          <w:szCs w:val="20"/>
        </w:rPr>
        <w:t>a</w:t>
      </w:r>
      <w:r w:rsidR="008D27CE" w:rsidRPr="0030140E">
        <w:rPr>
          <w:sz w:val="20"/>
          <w:szCs w:val="20"/>
        </w:rPr>
        <w:t xml:space="preserve">nd a BBQ </w:t>
      </w:r>
      <w:r w:rsidR="00EA14A2" w:rsidRPr="0030140E">
        <w:rPr>
          <w:sz w:val="20"/>
          <w:szCs w:val="20"/>
        </w:rPr>
        <w:t xml:space="preserve">plus </w:t>
      </w:r>
      <w:r w:rsidR="008D27CE" w:rsidRPr="0030140E">
        <w:rPr>
          <w:sz w:val="20"/>
          <w:szCs w:val="20"/>
        </w:rPr>
        <w:t xml:space="preserve">tray bakes, </w:t>
      </w:r>
      <w:r w:rsidR="00DD5B21" w:rsidRPr="0030140E">
        <w:rPr>
          <w:sz w:val="20"/>
          <w:szCs w:val="20"/>
        </w:rPr>
        <w:t>hot drinks</w:t>
      </w:r>
      <w:r w:rsidR="00C607B3" w:rsidRPr="0030140E">
        <w:rPr>
          <w:sz w:val="20"/>
          <w:szCs w:val="20"/>
        </w:rPr>
        <w:t xml:space="preserve"> </w:t>
      </w:r>
      <w:r w:rsidR="008D27CE" w:rsidRPr="0030140E">
        <w:rPr>
          <w:sz w:val="20"/>
          <w:szCs w:val="20"/>
        </w:rPr>
        <w:t>etc.</w:t>
      </w:r>
    </w:p>
    <w:p w14:paraId="4F0919E4" w14:textId="77777777" w:rsidR="00C607B3" w:rsidRPr="0030140E" w:rsidRDefault="00C607B3" w:rsidP="00563899">
      <w:pPr>
        <w:pStyle w:val="BodyText2"/>
        <w:jc w:val="left"/>
        <w:rPr>
          <w:sz w:val="20"/>
          <w:szCs w:val="20"/>
        </w:rPr>
      </w:pPr>
    </w:p>
    <w:p w14:paraId="2B331938" w14:textId="77777777" w:rsidR="002226A2" w:rsidRPr="0030140E" w:rsidRDefault="002226A2" w:rsidP="00563899">
      <w:pPr>
        <w:pStyle w:val="BodyText2"/>
        <w:jc w:val="left"/>
        <w:rPr>
          <w:sz w:val="20"/>
          <w:szCs w:val="20"/>
        </w:rPr>
      </w:pPr>
      <w:r w:rsidRPr="0030140E">
        <w:rPr>
          <w:sz w:val="20"/>
          <w:szCs w:val="20"/>
        </w:rPr>
        <w:t xml:space="preserve">Please complete the </w:t>
      </w:r>
      <w:r w:rsidR="00DD5B21" w:rsidRPr="0030140E">
        <w:rPr>
          <w:sz w:val="20"/>
          <w:szCs w:val="20"/>
        </w:rPr>
        <w:t xml:space="preserve">entry </w:t>
      </w:r>
      <w:r w:rsidRPr="0030140E">
        <w:rPr>
          <w:sz w:val="20"/>
          <w:szCs w:val="20"/>
        </w:rPr>
        <w:t>form below and return with your Cheque / PO made out to MMOC</w:t>
      </w:r>
    </w:p>
    <w:p w14:paraId="625B4791" w14:textId="318AF3B0" w:rsidR="002226A2" w:rsidRPr="0030140E" w:rsidRDefault="002226A2" w:rsidP="00563899">
      <w:pPr>
        <w:pStyle w:val="BodyText2"/>
        <w:jc w:val="left"/>
        <w:rPr>
          <w:sz w:val="20"/>
          <w:szCs w:val="20"/>
        </w:rPr>
      </w:pPr>
      <w:r w:rsidRPr="0030140E">
        <w:rPr>
          <w:sz w:val="20"/>
          <w:szCs w:val="20"/>
        </w:rPr>
        <w:t>to arrive by Friday 1</w:t>
      </w:r>
      <w:r w:rsidR="0030140E" w:rsidRPr="0030140E">
        <w:rPr>
          <w:sz w:val="20"/>
          <w:szCs w:val="20"/>
        </w:rPr>
        <w:t>0</w:t>
      </w:r>
      <w:r w:rsidRPr="0030140E">
        <w:rPr>
          <w:sz w:val="20"/>
          <w:szCs w:val="20"/>
          <w:vertAlign w:val="superscript"/>
        </w:rPr>
        <w:t>th</w:t>
      </w:r>
      <w:r w:rsidRPr="0030140E">
        <w:rPr>
          <w:sz w:val="20"/>
          <w:szCs w:val="20"/>
        </w:rPr>
        <w:t xml:space="preserve"> Ma</w:t>
      </w:r>
      <w:r w:rsidR="008D27CE" w:rsidRPr="0030140E">
        <w:rPr>
          <w:sz w:val="20"/>
          <w:szCs w:val="20"/>
        </w:rPr>
        <w:t>y</w:t>
      </w:r>
      <w:r w:rsidRPr="0030140E">
        <w:rPr>
          <w:sz w:val="20"/>
          <w:szCs w:val="20"/>
        </w:rPr>
        <w:t xml:space="preserve"> to Trevor Mitchell 38 Ballymaconnell R</w:t>
      </w:r>
      <w:r w:rsidR="0030140E">
        <w:rPr>
          <w:sz w:val="20"/>
          <w:szCs w:val="20"/>
        </w:rPr>
        <w:t>oa</w:t>
      </w:r>
      <w:r w:rsidRPr="0030140E">
        <w:rPr>
          <w:sz w:val="20"/>
          <w:szCs w:val="20"/>
        </w:rPr>
        <w:t>d</w:t>
      </w:r>
      <w:r w:rsidR="0030140E">
        <w:rPr>
          <w:sz w:val="20"/>
          <w:szCs w:val="20"/>
        </w:rPr>
        <w:t>,</w:t>
      </w:r>
      <w:r w:rsidRPr="0030140E">
        <w:rPr>
          <w:sz w:val="20"/>
          <w:szCs w:val="20"/>
        </w:rPr>
        <w:t xml:space="preserve"> Bangor</w:t>
      </w:r>
      <w:r w:rsidR="001C4B01">
        <w:rPr>
          <w:sz w:val="20"/>
          <w:szCs w:val="20"/>
        </w:rPr>
        <w:t>,</w:t>
      </w:r>
      <w:r w:rsidRPr="0030140E">
        <w:rPr>
          <w:sz w:val="20"/>
          <w:szCs w:val="20"/>
        </w:rPr>
        <w:t xml:space="preserve"> Co</w:t>
      </w:r>
      <w:r w:rsidR="001C4B01">
        <w:rPr>
          <w:sz w:val="20"/>
          <w:szCs w:val="20"/>
        </w:rPr>
        <w:t>.</w:t>
      </w:r>
      <w:bookmarkStart w:id="0" w:name="_GoBack"/>
      <w:bookmarkEnd w:id="0"/>
      <w:r w:rsidRPr="0030140E">
        <w:rPr>
          <w:sz w:val="20"/>
          <w:szCs w:val="20"/>
        </w:rPr>
        <w:t xml:space="preserve"> Down BT20 5PS.</w:t>
      </w:r>
    </w:p>
    <w:p w14:paraId="62D577CA" w14:textId="77777777" w:rsidR="0027779C" w:rsidRPr="0030140E" w:rsidRDefault="0027779C" w:rsidP="00563899">
      <w:pPr>
        <w:pStyle w:val="BodyText2"/>
        <w:jc w:val="left"/>
        <w:rPr>
          <w:sz w:val="20"/>
          <w:szCs w:val="20"/>
        </w:rPr>
      </w:pPr>
    </w:p>
    <w:p w14:paraId="326172B9" w14:textId="77777777" w:rsidR="0027779C" w:rsidRPr="0030140E" w:rsidRDefault="0027779C" w:rsidP="00563899">
      <w:pPr>
        <w:pStyle w:val="BodyText2"/>
        <w:jc w:val="left"/>
        <w:rPr>
          <w:sz w:val="20"/>
          <w:szCs w:val="20"/>
        </w:rPr>
      </w:pPr>
      <w:r w:rsidRPr="0030140E">
        <w:rPr>
          <w:sz w:val="20"/>
          <w:szCs w:val="20"/>
        </w:rPr>
        <w:t>Further copies of the Entry Form are available from www.mmoc-ni.co.uk and www.aovc.co.uk.</w:t>
      </w:r>
    </w:p>
    <w:p w14:paraId="5F7B0416" w14:textId="77777777" w:rsidR="00963825" w:rsidRPr="0030140E" w:rsidRDefault="00963825" w:rsidP="00563899">
      <w:pPr>
        <w:pStyle w:val="BodyText2"/>
        <w:jc w:val="left"/>
        <w:rPr>
          <w:sz w:val="20"/>
          <w:szCs w:val="20"/>
        </w:rPr>
      </w:pPr>
    </w:p>
    <w:p w14:paraId="0D58BAE1" w14:textId="77777777" w:rsidR="00963825" w:rsidRPr="0030140E" w:rsidRDefault="00963825" w:rsidP="00563899">
      <w:pPr>
        <w:pStyle w:val="BodyText2"/>
        <w:jc w:val="left"/>
        <w:rPr>
          <w:sz w:val="20"/>
          <w:szCs w:val="20"/>
        </w:rPr>
      </w:pPr>
      <w:r w:rsidRPr="0030140E">
        <w:rPr>
          <w:sz w:val="20"/>
          <w:szCs w:val="20"/>
        </w:rPr>
        <w:t>This event is organised under the authority of The Association of Old Vehicle Clubs in N.I. Ltd.</w:t>
      </w:r>
    </w:p>
    <w:p w14:paraId="2005F905" w14:textId="77777777" w:rsidR="00963825" w:rsidRDefault="00963825" w:rsidP="00963825">
      <w:pPr>
        <w:pStyle w:val="BodyText2"/>
        <w:jc w:val="left"/>
        <w:rPr>
          <w:sz w:val="22"/>
        </w:rPr>
      </w:pPr>
      <w:r>
        <w:rPr>
          <w:sz w:val="22"/>
        </w:rPr>
        <w:t xml:space="preserve">-------------------------------------------------------     </w:t>
      </w:r>
      <w:r w:rsidRPr="0054733D">
        <w:rPr>
          <w:color w:val="3333FF"/>
          <w:sz w:val="22"/>
        </w:rPr>
        <w:t>KEEP TOP HALF</w:t>
      </w:r>
      <w:r>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3144"/>
        <w:gridCol w:w="1030"/>
        <w:gridCol w:w="2230"/>
        <w:gridCol w:w="1961"/>
      </w:tblGrid>
      <w:tr w:rsidR="00963825" w:rsidRPr="005360C0" w14:paraId="254A0CF0" w14:textId="77777777" w:rsidTr="00BE62DF">
        <w:trPr>
          <w:trHeight w:val="516"/>
        </w:trPr>
        <w:tc>
          <w:tcPr>
            <w:tcW w:w="10466" w:type="dxa"/>
            <w:gridSpan w:val="5"/>
            <w:tcBorders>
              <w:top w:val="nil"/>
              <w:left w:val="nil"/>
              <w:bottom w:val="single" w:sz="4" w:space="0" w:color="auto"/>
              <w:right w:val="nil"/>
            </w:tcBorders>
            <w:shd w:val="clear" w:color="auto" w:fill="auto"/>
          </w:tcPr>
          <w:p w14:paraId="202EFFE6" w14:textId="77777777" w:rsidR="008D27CE" w:rsidRPr="0030140E" w:rsidRDefault="008D27CE" w:rsidP="008D27CE">
            <w:pPr>
              <w:pStyle w:val="BodyText2"/>
              <w:rPr>
                <w:color w:val="FF0000"/>
                <w:sz w:val="26"/>
                <w:szCs w:val="26"/>
              </w:rPr>
            </w:pPr>
            <w:r w:rsidRPr="0030140E">
              <w:rPr>
                <w:color w:val="FF0000"/>
                <w:sz w:val="26"/>
                <w:szCs w:val="26"/>
              </w:rPr>
              <w:t>St. Paul's Lisburn Vintage Vehicle Show</w:t>
            </w:r>
            <w:r w:rsidR="00DD5B21" w:rsidRPr="0030140E">
              <w:rPr>
                <w:color w:val="FF0000"/>
                <w:sz w:val="26"/>
                <w:szCs w:val="26"/>
              </w:rPr>
              <w:t xml:space="preserve"> &amp; BBQ</w:t>
            </w:r>
          </w:p>
          <w:p w14:paraId="33C19A52" w14:textId="0F7C42FD" w:rsidR="00963825" w:rsidRPr="0030140E" w:rsidRDefault="008D27CE" w:rsidP="0030140E">
            <w:pPr>
              <w:pStyle w:val="BodyText2"/>
              <w:rPr>
                <w:color w:val="385623" w:themeColor="accent6" w:themeShade="80"/>
                <w:sz w:val="22"/>
                <w:szCs w:val="22"/>
              </w:rPr>
            </w:pPr>
            <w:r w:rsidRPr="0030140E">
              <w:rPr>
                <w:color w:val="385623" w:themeColor="accent6" w:themeShade="80"/>
                <w:sz w:val="22"/>
                <w:szCs w:val="22"/>
              </w:rPr>
              <w:t>Friday 2</w:t>
            </w:r>
            <w:r w:rsidR="0030140E" w:rsidRPr="0030140E">
              <w:rPr>
                <w:color w:val="385623" w:themeColor="accent6" w:themeShade="80"/>
                <w:sz w:val="22"/>
                <w:szCs w:val="22"/>
              </w:rPr>
              <w:t>4</w:t>
            </w:r>
            <w:r w:rsidRPr="0030140E">
              <w:rPr>
                <w:color w:val="385623" w:themeColor="accent6" w:themeShade="80"/>
                <w:sz w:val="22"/>
                <w:szCs w:val="22"/>
                <w:vertAlign w:val="superscript"/>
              </w:rPr>
              <w:t>th</w:t>
            </w:r>
            <w:r w:rsidRPr="0030140E">
              <w:rPr>
                <w:color w:val="385623" w:themeColor="accent6" w:themeShade="80"/>
                <w:sz w:val="22"/>
                <w:szCs w:val="22"/>
              </w:rPr>
              <w:t xml:space="preserve"> May 201</w:t>
            </w:r>
            <w:r w:rsidR="0030140E" w:rsidRPr="0030140E">
              <w:rPr>
                <w:color w:val="385623" w:themeColor="accent6" w:themeShade="80"/>
                <w:sz w:val="22"/>
                <w:szCs w:val="22"/>
              </w:rPr>
              <w:t>9</w:t>
            </w:r>
          </w:p>
        </w:tc>
      </w:tr>
      <w:tr w:rsidR="00AA1CEE" w:rsidRPr="005360C0" w14:paraId="7C422755" w14:textId="77777777" w:rsidTr="00BE62DF">
        <w:tc>
          <w:tcPr>
            <w:tcW w:w="6275" w:type="dxa"/>
            <w:gridSpan w:val="3"/>
            <w:shd w:val="clear" w:color="auto" w:fill="auto"/>
          </w:tcPr>
          <w:p w14:paraId="24DF222A" w14:textId="77777777" w:rsidR="00AA1CEE" w:rsidRDefault="00AA1CEE" w:rsidP="005360C0">
            <w:pPr>
              <w:pStyle w:val="BodyText2"/>
              <w:jc w:val="left"/>
              <w:rPr>
                <w:sz w:val="22"/>
              </w:rPr>
            </w:pPr>
            <w:proofErr w:type="gramStart"/>
            <w:r w:rsidRPr="005360C0">
              <w:rPr>
                <w:sz w:val="22"/>
              </w:rPr>
              <w:t>NAME :</w:t>
            </w:r>
            <w:proofErr w:type="gramEnd"/>
          </w:p>
          <w:p w14:paraId="1F2E69F8" w14:textId="77777777" w:rsidR="00963825" w:rsidRPr="005360C0" w:rsidRDefault="00963825" w:rsidP="005360C0">
            <w:pPr>
              <w:pStyle w:val="BodyText2"/>
              <w:jc w:val="left"/>
              <w:rPr>
                <w:sz w:val="22"/>
              </w:rPr>
            </w:pPr>
          </w:p>
        </w:tc>
        <w:tc>
          <w:tcPr>
            <w:tcW w:w="4191" w:type="dxa"/>
            <w:gridSpan w:val="2"/>
            <w:shd w:val="clear" w:color="auto" w:fill="auto"/>
          </w:tcPr>
          <w:p w14:paraId="52A41839" w14:textId="77777777" w:rsidR="00AA1CEE" w:rsidRPr="005360C0" w:rsidRDefault="00AA1CEE" w:rsidP="005360C0">
            <w:pPr>
              <w:pStyle w:val="BodyText2"/>
              <w:jc w:val="left"/>
              <w:rPr>
                <w:sz w:val="22"/>
              </w:rPr>
            </w:pPr>
            <w:proofErr w:type="gramStart"/>
            <w:r w:rsidRPr="005360C0">
              <w:rPr>
                <w:sz w:val="22"/>
              </w:rPr>
              <w:t>PHONE :</w:t>
            </w:r>
            <w:proofErr w:type="gramEnd"/>
          </w:p>
        </w:tc>
      </w:tr>
      <w:tr w:rsidR="00AA1CEE" w:rsidRPr="005360C0" w14:paraId="5C1C0746" w14:textId="77777777" w:rsidTr="00BE62DF">
        <w:tc>
          <w:tcPr>
            <w:tcW w:w="10466" w:type="dxa"/>
            <w:gridSpan w:val="5"/>
            <w:shd w:val="clear" w:color="auto" w:fill="auto"/>
          </w:tcPr>
          <w:p w14:paraId="10EBE5E9" w14:textId="77777777" w:rsidR="00AA1CEE" w:rsidRDefault="00AA1CEE" w:rsidP="005360C0">
            <w:pPr>
              <w:pStyle w:val="BodyText2"/>
              <w:jc w:val="left"/>
              <w:rPr>
                <w:sz w:val="22"/>
              </w:rPr>
            </w:pPr>
            <w:proofErr w:type="gramStart"/>
            <w:r w:rsidRPr="005360C0">
              <w:rPr>
                <w:sz w:val="22"/>
              </w:rPr>
              <w:t>ADDRESS :</w:t>
            </w:r>
            <w:proofErr w:type="gramEnd"/>
          </w:p>
          <w:p w14:paraId="44DFE333" w14:textId="77777777" w:rsidR="00963825" w:rsidRPr="005360C0" w:rsidRDefault="00963825" w:rsidP="005360C0">
            <w:pPr>
              <w:pStyle w:val="BodyText2"/>
              <w:jc w:val="left"/>
              <w:rPr>
                <w:sz w:val="22"/>
              </w:rPr>
            </w:pPr>
          </w:p>
        </w:tc>
      </w:tr>
      <w:tr w:rsidR="00AA1CEE" w:rsidRPr="005360C0" w14:paraId="6DC983A1" w14:textId="77777777" w:rsidTr="00BE62DF">
        <w:tc>
          <w:tcPr>
            <w:tcW w:w="6275" w:type="dxa"/>
            <w:gridSpan w:val="3"/>
            <w:shd w:val="clear" w:color="auto" w:fill="auto"/>
          </w:tcPr>
          <w:p w14:paraId="3A4FE9E9" w14:textId="77777777" w:rsidR="00AA1CEE" w:rsidRDefault="00AA1CEE" w:rsidP="00CF5907">
            <w:pPr>
              <w:pStyle w:val="BodyText2"/>
              <w:rPr>
                <w:sz w:val="22"/>
              </w:rPr>
            </w:pPr>
          </w:p>
          <w:p w14:paraId="26CD758D" w14:textId="77777777" w:rsidR="00963825" w:rsidRPr="005360C0" w:rsidRDefault="00963825" w:rsidP="00CF5907">
            <w:pPr>
              <w:pStyle w:val="BodyText2"/>
              <w:rPr>
                <w:sz w:val="22"/>
              </w:rPr>
            </w:pPr>
          </w:p>
        </w:tc>
        <w:tc>
          <w:tcPr>
            <w:tcW w:w="4191" w:type="dxa"/>
            <w:gridSpan w:val="2"/>
            <w:shd w:val="clear" w:color="auto" w:fill="auto"/>
          </w:tcPr>
          <w:p w14:paraId="332356E6" w14:textId="77777777" w:rsidR="00AA1CEE" w:rsidRPr="005360C0" w:rsidRDefault="00AA1CEE" w:rsidP="005360C0">
            <w:pPr>
              <w:pStyle w:val="BodyText2"/>
              <w:jc w:val="left"/>
              <w:rPr>
                <w:sz w:val="22"/>
              </w:rPr>
            </w:pPr>
            <w:proofErr w:type="gramStart"/>
            <w:r w:rsidRPr="005360C0">
              <w:rPr>
                <w:sz w:val="22"/>
              </w:rPr>
              <w:t>POSTCODE :</w:t>
            </w:r>
            <w:proofErr w:type="gramEnd"/>
          </w:p>
        </w:tc>
      </w:tr>
      <w:tr w:rsidR="00AA1CEE" w:rsidRPr="005360C0" w14:paraId="5998A09C" w14:textId="77777777" w:rsidTr="00BE62DF">
        <w:tc>
          <w:tcPr>
            <w:tcW w:w="10466" w:type="dxa"/>
            <w:gridSpan w:val="5"/>
            <w:shd w:val="clear" w:color="auto" w:fill="auto"/>
          </w:tcPr>
          <w:p w14:paraId="66CB9BAA" w14:textId="77777777" w:rsidR="00AA1CEE" w:rsidRDefault="00AA1CEE" w:rsidP="005360C0">
            <w:pPr>
              <w:pStyle w:val="BodyText2"/>
              <w:jc w:val="left"/>
              <w:rPr>
                <w:sz w:val="22"/>
              </w:rPr>
            </w:pPr>
            <w:proofErr w:type="gramStart"/>
            <w:r w:rsidRPr="005360C0">
              <w:rPr>
                <w:sz w:val="22"/>
              </w:rPr>
              <w:t>EMAIL :</w:t>
            </w:r>
            <w:proofErr w:type="gramEnd"/>
          </w:p>
          <w:p w14:paraId="2C1FC36B" w14:textId="77777777" w:rsidR="00963825" w:rsidRPr="005360C0" w:rsidRDefault="00963825" w:rsidP="005360C0">
            <w:pPr>
              <w:pStyle w:val="BodyText2"/>
              <w:jc w:val="left"/>
              <w:rPr>
                <w:sz w:val="22"/>
              </w:rPr>
            </w:pPr>
          </w:p>
        </w:tc>
      </w:tr>
      <w:tr w:rsidR="00AA1CEE" w:rsidRPr="005360C0" w14:paraId="2A03FCD7" w14:textId="77777777" w:rsidTr="00BE62DF">
        <w:tc>
          <w:tcPr>
            <w:tcW w:w="2101" w:type="dxa"/>
            <w:shd w:val="clear" w:color="auto" w:fill="auto"/>
          </w:tcPr>
          <w:p w14:paraId="4F56581D" w14:textId="77777777" w:rsidR="00AA1CEE" w:rsidRPr="005360C0" w:rsidRDefault="00AA1CEE" w:rsidP="005360C0">
            <w:pPr>
              <w:pStyle w:val="BodyText2"/>
              <w:jc w:val="left"/>
              <w:rPr>
                <w:sz w:val="22"/>
              </w:rPr>
            </w:pPr>
            <w:proofErr w:type="gramStart"/>
            <w:r w:rsidRPr="005360C0">
              <w:rPr>
                <w:sz w:val="22"/>
              </w:rPr>
              <w:t>YEAR :</w:t>
            </w:r>
            <w:proofErr w:type="gramEnd"/>
          </w:p>
        </w:tc>
        <w:tc>
          <w:tcPr>
            <w:tcW w:w="4174" w:type="dxa"/>
            <w:gridSpan w:val="2"/>
            <w:shd w:val="clear" w:color="auto" w:fill="auto"/>
          </w:tcPr>
          <w:p w14:paraId="3E7F2967" w14:textId="77777777" w:rsidR="00AA1CEE" w:rsidRDefault="00AA1CEE" w:rsidP="005360C0">
            <w:pPr>
              <w:pStyle w:val="BodyText2"/>
              <w:jc w:val="left"/>
              <w:rPr>
                <w:sz w:val="22"/>
              </w:rPr>
            </w:pPr>
            <w:proofErr w:type="gramStart"/>
            <w:r w:rsidRPr="005360C0">
              <w:rPr>
                <w:sz w:val="22"/>
              </w:rPr>
              <w:t>MAKE :</w:t>
            </w:r>
            <w:proofErr w:type="gramEnd"/>
            <w:r w:rsidRPr="005360C0">
              <w:rPr>
                <w:sz w:val="22"/>
              </w:rPr>
              <w:t xml:space="preserve"> </w:t>
            </w:r>
          </w:p>
          <w:p w14:paraId="2F64183B" w14:textId="77777777" w:rsidR="00963825" w:rsidRPr="005360C0" w:rsidRDefault="00963825" w:rsidP="005360C0">
            <w:pPr>
              <w:pStyle w:val="BodyText2"/>
              <w:jc w:val="left"/>
              <w:rPr>
                <w:sz w:val="22"/>
              </w:rPr>
            </w:pPr>
          </w:p>
        </w:tc>
        <w:tc>
          <w:tcPr>
            <w:tcW w:w="4191" w:type="dxa"/>
            <w:gridSpan w:val="2"/>
            <w:shd w:val="clear" w:color="auto" w:fill="auto"/>
          </w:tcPr>
          <w:p w14:paraId="2E0251AC" w14:textId="77777777" w:rsidR="00AA1CEE" w:rsidRPr="005360C0" w:rsidRDefault="00AA1CEE" w:rsidP="005360C0">
            <w:pPr>
              <w:pStyle w:val="BodyText2"/>
              <w:jc w:val="left"/>
              <w:rPr>
                <w:sz w:val="22"/>
              </w:rPr>
            </w:pPr>
            <w:proofErr w:type="gramStart"/>
            <w:r w:rsidRPr="005360C0">
              <w:rPr>
                <w:sz w:val="22"/>
              </w:rPr>
              <w:t>MODEL :</w:t>
            </w:r>
            <w:proofErr w:type="gramEnd"/>
          </w:p>
        </w:tc>
      </w:tr>
      <w:tr w:rsidR="008D27CE" w:rsidRPr="005360C0" w14:paraId="78A95F26" w14:textId="77777777" w:rsidTr="00BE62DF">
        <w:tc>
          <w:tcPr>
            <w:tcW w:w="5245" w:type="dxa"/>
            <w:gridSpan w:val="2"/>
            <w:shd w:val="clear" w:color="auto" w:fill="auto"/>
          </w:tcPr>
          <w:p w14:paraId="76079746" w14:textId="77777777" w:rsidR="008D27CE" w:rsidRDefault="008D27CE" w:rsidP="005360C0">
            <w:pPr>
              <w:pStyle w:val="BodyText2"/>
              <w:jc w:val="left"/>
              <w:rPr>
                <w:sz w:val="22"/>
              </w:rPr>
            </w:pPr>
            <w:r w:rsidRPr="005360C0">
              <w:rPr>
                <w:sz w:val="22"/>
              </w:rPr>
              <w:t xml:space="preserve">NUMBER </w:t>
            </w:r>
            <w:r>
              <w:rPr>
                <w:sz w:val="22"/>
              </w:rPr>
              <w:t>ATTENDING @ £</w:t>
            </w:r>
            <w:r w:rsidR="00873F51">
              <w:rPr>
                <w:sz w:val="22"/>
              </w:rPr>
              <w:t>4</w:t>
            </w:r>
            <w:r>
              <w:rPr>
                <w:sz w:val="22"/>
              </w:rPr>
              <w:t xml:space="preserve"> </w:t>
            </w:r>
            <w:proofErr w:type="gramStart"/>
            <w:r>
              <w:rPr>
                <w:sz w:val="22"/>
              </w:rPr>
              <w:t>EACH :</w:t>
            </w:r>
            <w:proofErr w:type="gramEnd"/>
          </w:p>
          <w:p w14:paraId="1C434A19" w14:textId="77777777" w:rsidR="008D27CE" w:rsidRPr="005360C0" w:rsidRDefault="008D27CE" w:rsidP="005360C0">
            <w:pPr>
              <w:pStyle w:val="BodyText2"/>
              <w:jc w:val="left"/>
              <w:rPr>
                <w:sz w:val="22"/>
              </w:rPr>
            </w:pPr>
          </w:p>
        </w:tc>
        <w:tc>
          <w:tcPr>
            <w:tcW w:w="5221" w:type="dxa"/>
            <w:gridSpan w:val="3"/>
            <w:shd w:val="clear" w:color="auto" w:fill="auto"/>
          </w:tcPr>
          <w:p w14:paraId="5C7E69B0" w14:textId="77777777" w:rsidR="008D27CE" w:rsidRPr="005360C0" w:rsidRDefault="008D27CE" w:rsidP="005360C0">
            <w:pPr>
              <w:pStyle w:val="BodyText2"/>
              <w:jc w:val="left"/>
              <w:rPr>
                <w:sz w:val="22"/>
              </w:rPr>
            </w:pPr>
            <w:r>
              <w:rPr>
                <w:sz w:val="22"/>
              </w:rPr>
              <w:t>CHEQUE / PO ENCLOSED FOR</w:t>
            </w:r>
            <w:r w:rsidRPr="005360C0">
              <w:rPr>
                <w:sz w:val="22"/>
              </w:rPr>
              <w:t xml:space="preserve"> </w:t>
            </w:r>
            <w:proofErr w:type="gramStart"/>
            <w:r w:rsidRPr="005360C0">
              <w:rPr>
                <w:sz w:val="22"/>
              </w:rPr>
              <w:t>£ :</w:t>
            </w:r>
            <w:proofErr w:type="gramEnd"/>
          </w:p>
        </w:tc>
      </w:tr>
      <w:tr w:rsidR="00966274" w:rsidRPr="005360C0" w14:paraId="060CFE60" w14:textId="77777777" w:rsidTr="00BE62DF">
        <w:tc>
          <w:tcPr>
            <w:tcW w:w="8505" w:type="dxa"/>
            <w:gridSpan w:val="4"/>
            <w:shd w:val="clear" w:color="auto" w:fill="auto"/>
          </w:tcPr>
          <w:p w14:paraId="14B42952" w14:textId="77777777" w:rsidR="00966274" w:rsidRPr="00966274" w:rsidRDefault="00966274" w:rsidP="00966274">
            <w:pPr>
              <w:pStyle w:val="BodyText2"/>
              <w:jc w:val="left"/>
              <w:rPr>
                <w:sz w:val="20"/>
                <w:szCs w:val="20"/>
              </w:rPr>
            </w:pPr>
            <w:r w:rsidRPr="00966274">
              <w:rPr>
                <w:sz w:val="20"/>
                <w:szCs w:val="20"/>
              </w:rPr>
              <w:t>Tick to agree that the information above will be stored electronically and used to process this Entry and inform you of future events</w:t>
            </w:r>
            <w:r>
              <w:rPr>
                <w:sz w:val="20"/>
                <w:szCs w:val="20"/>
              </w:rPr>
              <w:t>.</w:t>
            </w:r>
            <w:r w:rsidRPr="00966274">
              <w:rPr>
                <w:sz w:val="20"/>
                <w:szCs w:val="20"/>
              </w:rPr>
              <w:t xml:space="preserve"> </w:t>
            </w:r>
            <w:r>
              <w:rPr>
                <w:sz w:val="20"/>
                <w:szCs w:val="20"/>
              </w:rPr>
              <w:t>T</w:t>
            </w:r>
            <w:r w:rsidRPr="00966274">
              <w:rPr>
                <w:sz w:val="20"/>
                <w:szCs w:val="20"/>
              </w:rPr>
              <w:t>his information will not be disclosed to any third parties.</w:t>
            </w:r>
          </w:p>
        </w:tc>
        <w:tc>
          <w:tcPr>
            <w:tcW w:w="1961" w:type="dxa"/>
            <w:shd w:val="clear" w:color="auto" w:fill="auto"/>
          </w:tcPr>
          <w:p w14:paraId="5EA1F3A6" w14:textId="77777777" w:rsidR="00966274" w:rsidRPr="00966274" w:rsidRDefault="00966274" w:rsidP="00966274">
            <w:pPr>
              <w:pStyle w:val="BodyText2"/>
              <w:rPr>
                <w:sz w:val="16"/>
                <w:szCs w:val="16"/>
              </w:rPr>
            </w:pPr>
            <w:r>
              <w:rPr>
                <w:sz w:val="16"/>
                <w:szCs w:val="16"/>
              </w:rPr>
              <w:t>Tick below</w:t>
            </w:r>
          </w:p>
        </w:tc>
      </w:tr>
      <w:tr w:rsidR="0030140E" w:rsidRPr="005360C0" w14:paraId="737229F0" w14:textId="77777777" w:rsidTr="00BE62DF">
        <w:tc>
          <w:tcPr>
            <w:tcW w:w="8505" w:type="dxa"/>
            <w:gridSpan w:val="4"/>
            <w:shd w:val="clear" w:color="auto" w:fill="auto"/>
          </w:tcPr>
          <w:p w14:paraId="3B20F4ED" w14:textId="46B0D43B" w:rsidR="0030140E" w:rsidRPr="00966274" w:rsidRDefault="0030140E" w:rsidP="0030140E">
            <w:pPr>
              <w:pStyle w:val="BodyText2"/>
              <w:jc w:val="left"/>
              <w:rPr>
                <w:sz w:val="20"/>
                <w:szCs w:val="20"/>
              </w:rPr>
            </w:pPr>
            <w:r>
              <w:rPr>
                <w:sz w:val="20"/>
                <w:szCs w:val="20"/>
              </w:rPr>
              <w:t>Tick to agree that your name, town and vehicle details can be included in the list of Entrants given out at the Event and in any Pre or Post event Publicity.</w:t>
            </w:r>
          </w:p>
        </w:tc>
        <w:tc>
          <w:tcPr>
            <w:tcW w:w="1961" w:type="dxa"/>
            <w:shd w:val="clear" w:color="auto" w:fill="auto"/>
          </w:tcPr>
          <w:p w14:paraId="7A60ED07" w14:textId="08CAAF78" w:rsidR="0030140E" w:rsidRPr="0030140E" w:rsidRDefault="0030140E" w:rsidP="0030140E">
            <w:pPr>
              <w:pStyle w:val="BodyText2"/>
              <w:rPr>
                <w:sz w:val="16"/>
                <w:szCs w:val="16"/>
              </w:rPr>
            </w:pPr>
            <w:r w:rsidRPr="0030140E">
              <w:rPr>
                <w:sz w:val="16"/>
                <w:szCs w:val="16"/>
              </w:rPr>
              <w:t>Tick here</w:t>
            </w:r>
          </w:p>
        </w:tc>
      </w:tr>
      <w:tr w:rsidR="0030140E" w:rsidRPr="005360C0" w14:paraId="50CA91D2" w14:textId="77777777" w:rsidTr="00BE62DF">
        <w:tc>
          <w:tcPr>
            <w:tcW w:w="10466" w:type="dxa"/>
            <w:gridSpan w:val="5"/>
            <w:shd w:val="clear" w:color="auto" w:fill="auto"/>
          </w:tcPr>
          <w:p w14:paraId="3B875EE6" w14:textId="77777777" w:rsidR="0030140E" w:rsidRDefault="0030140E" w:rsidP="0030140E">
            <w:pPr>
              <w:pStyle w:val="BodyText2"/>
              <w:jc w:val="left"/>
              <w:rPr>
                <w:sz w:val="22"/>
              </w:rPr>
            </w:pPr>
            <w:r>
              <w:rPr>
                <w:sz w:val="22"/>
              </w:rPr>
              <w:t xml:space="preserve">SPECIAL DIETARY REQUIREMENTS: </w:t>
            </w:r>
          </w:p>
          <w:p w14:paraId="535075F8" w14:textId="77777777" w:rsidR="0030140E" w:rsidRPr="005360C0" w:rsidRDefault="0030140E" w:rsidP="0030140E">
            <w:pPr>
              <w:pStyle w:val="BodyText2"/>
              <w:jc w:val="left"/>
              <w:rPr>
                <w:sz w:val="22"/>
              </w:rPr>
            </w:pPr>
          </w:p>
        </w:tc>
      </w:tr>
      <w:tr w:rsidR="0030140E" w:rsidRPr="005360C0" w14:paraId="399B84B9" w14:textId="77777777" w:rsidTr="00BE62DF">
        <w:trPr>
          <w:trHeight w:val="1037"/>
        </w:trPr>
        <w:tc>
          <w:tcPr>
            <w:tcW w:w="10466" w:type="dxa"/>
            <w:gridSpan w:val="5"/>
            <w:shd w:val="clear" w:color="auto" w:fill="auto"/>
          </w:tcPr>
          <w:p w14:paraId="06490041" w14:textId="65A9A358" w:rsidR="0030140E" w:rsidRPr="0054733D" w:rsidRDefault="0030140E" w:rsidP="0030140E">
            <w:pPr>
              <w:rPr>
                <w:sz w:val="16"/>
                <w:szCs w:val="16"/>
              </w:rPr>
            </w:pPr>
            <w:proofErr w:type="gramStart"/>
            <w:r w:rsidRPr="007E2EA9">
              <w:rPr>
                <w:b/>
                <w:sz w:val="16"/>
                <w:szCs w:val="16"/>
              </w:rPr>
              <w:t>Declaration :</w:t>
            </w:r>
            <w:proofErr w:type="gramEnd"/>
            <w:r w:rsidRPr="0054733D">
              <w:rPr>
                <w:sz w:val="16"/>
                <w:szCs w:val="16"/>
              </w:rPr>
              <w:t xml:space="preserve"> In consideration of this entry being accepted and my being permitted to take part in the above event, I declare that during the whole period of the display </w:t>
            </w:r>
            <w:r>
              <w:rPr>
                <w:sz w:val="16"/>
                <w:szCs w:val="16"/>
              </w:rPr>
              <w:t xml:space="preserve">and drive </w:t>
            </w:r>
            <w:r w:rsidRPr="0054733D">
              <w:rPr>
                <w:sz w:val="16"/>
                <w:szCs w:val="16"/>
              </w:rPr>
              <w:t>my entry will be covered by insurance as required by the relevant law applicable and is valid for an event such as this.  I confirm that the driver(s) of any vehicle entered holds or has held and is not disqualified from holding or obtaining a licence to drive a vehicle of the appropriate class.  I further agree to abide by regulations governing the event, with the directions given by appointed marshals and with the decision of the Organising Committee on any matter.</w:t>
            </w:r>
            <w:r>
              <w:rPr>
                <w:sz w:val="16"/>
                <w:szCs w:val="16"/>
              </w:rPr>
              <w:t xml:space="preserve">  </w:t>
            </w:r>
            <w:r>
              <w:rPr>
                <w:sz w:val="16"/>
                <w:szCs w:val="16"/>
              </w:rPr>
              <w:t xml:space="preserve"> I agree that the information above will be stored electronically to process </w:t>
            </w:r>
            <w:r w:rsidR="00790B9B">
              <w:rPr>
                <w:sz w:val="16"/>
                <w:szCs w:val="16"/>
              </w:rPr>
              <w:t>my</w:t>
            </w:r>
            <w:r>
              <w:rPr>
                <w:sz w:val="16"/>
                <w:szCs w:val="16"/>
              </w:rPr>
              <w:t xml:space="preserve"> entry and will not be disclosed to any third parties.</w:t>
            </w:r>
          </w:p>
        </w:tc>
      </w:tr>
      <w:tr w:rsidR="0030140E" w:rsidRPr="005360C0" w14:paraId="269B1BCA" w14:textId="77777777" w:rsidTr="00BE62DF">
        <w:trPr>
          <w:trHeight w:val="779"/>
        </w:trPr>
        <w:tc>
          <w:tcPr>
            <w:tcW w:w="8505" w:type="dxa"/>
            <w:gridSpan w:val="4"/>
            <w:shd w:val="clear" w:color="auto" w:fill="auto"/>
          </w:tcPr>
          <w:p w14:paraId="1E3F6F25" w14:textId="77777777" w:rsidR="0030140E" w:rsidRPr="005360C0" w:rsidRDefault="0030140E" w:rsidP="0030140E">
            <w:pPr>
              <w:pStyle w:val="BodyText2"/>
              <w:jc w:val="left"/>
              <w:rPr>
                <w:sz w:val="20"/>
                <w:szCs w:val="20"/>
              </w:rPr>
            </w:pPr>
          </w:p>
          <w:p w14:paraId="0297B24A" w14:textId="77777777" w:rsidR="0030140E" w:rsidRPr="005360C0" w:rsidRDefault="0030140E" w:rsidP="0030140E">
            <w:pPr>
              <w:pStyle w:val="BodyText2"/>
              <w:jc w:val="left"/>
              <w:rPr>
                <w:sz w:val="20"/>
                <w:szCs w:val="20"/>
              </w:rPr>
            </w:pPr>
            <w:r w:rsidRPr="005360C0">
              <w:rPr>
                <w:sz w:val="20"/>
                <w:szCs w:val="20"/>
              </w:rPr>
              <w:t xml:space="preserve">Signed by </w:t>
            </w:r>
            <w:proofErr w:type="gramStart"/>
            <w:r w:rsidRPr="005360C0">
              <w:rPr>
                <w:sz w:val="20"/>
                <w:szCs w:val="20"/>
              </w:rPr>
              <w:t>Entrant :</w:t>
            </w:r>
            <w:proofErr w:type="gramEnd"/>
          </w:p>
        </w:tc>
        <w:tc>
          <w:tcPr>
            <w:tcW w:w="1961" w:type="dxa"/>
            <w:shd w:val="clear" w:color="auto" w:fill="auto"/>
          </w:tcPr>
          <w:p w14:paraId="109F7E2D" w14:textId="77777777" w:rsidR="0030140E" w:rsidRDefault="0030140E" w:rsidP="0030140E">
            <w:pPr>
              <w:pStyle w:val="BodyText2"/>
              <w:jc w:val="left"/>
              <w:rPr>
                <w:sz w:val="20"/>
                <w:szCs w:val="20"/>
              </w:rPr>
            </w:pPr>
          </w:p>
          <w:p w14:paraId="51B84E27" w14:textId="77777777" w:rsidR="0030140E" w:rsidRPr="005360C0" w:rsidRDefault="0030140E" w:rsidP="0030140E">
            <w:pPr>
              <w:pStyle w:val="BodyText2"/>
              <w:jc w:val="left"/>
              <w:rPr>
                <w:sz w:val="20"/>
                <w:szCs w:val="20"/>
              </w:rPr>
            </w:pPr>
            <w:proofErr w:type="gramStart"/>
            <w:r w:rsidRPr="005360C0">
              <w:rPr>
                <w:sz w:val="20"/>
                <w:szCs w:val="20"/>
              </w:rPr>
              <w:t>Date :</w:t>
            </w:r>
            <w:proofErr w:type="gramEnd"/>
            <w:r w:rsidRPr="005360C0">
              <w:rPr>
                <w:sz w:val="20"/>
                <w:szCs w:val="20"/>
              </w:rPr>
              <w:t xml:space="preserve">               </w:t>
            </w:r>
          </w:p>
        </w:tc>
      </w:tr>
    </w:tbl>
    <w:p w14:paraId="2785E442" w14:textId="77777777" w:rsidR="00DD5B21" w:rsidRDefault="00FA29DB" w:rsidP="00CF5907">
      <w:pPr>
        <w:pStyle w:val="BodyText2"/>
        <w:rPr>
          <w:sz w:val="22"/>
        </w:rPr>
      </w:pPr>
      <w:r>
        <w:rPr>
          <w:noProof/>
        </w:rPr>
        <w:drawing>
          <wp:anchor distT="0" distB="0" distL="114300" distR="114300" simplePos="0" relativeHeight="251658240" behindDoc="1" locked="0" layoutInCell="1" allowOverlap="1" wp14:anchorId="15E89938" wp14:editId="174AC746">
            <wp:simplePos x="0" y="0"/>
            <wp:positionH relativeFrom="column">
              <wp:posOffset>0</wp:posOffset>
            </wp:positionH>
            <wp:positionV relativeFrom="paragraph">
              <wp:posOffset>81915</wp:posOffset>
            </wp:positionV>
            <wp:extent cx="6648450" cy="981075"/>
            <wp:effectExtent l="0" t="0" r="0" b="0"/>
            <wp:wrapNone/>
            <wp:docPr id="6" name="Picture 6" descr="StPaul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Pauls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28394" w14:textId="77777777" w:rsidR="00CF5907" w:rsidRDefault="00210D8E" w:rsidP="00CF5907">
      <w:pPr>
        <w:pStyle w:val="BodyText2"/>
      </w:pPr>
      <w:r>
        <w:rPr>
          <w:sz w:val="22"/>
        </w:rPr>
        <w:br/>
      </w:r>
    </w:p>
    <w:p w14:paraId="4DCEA92B" w14:textId="77777777" w:rsidR="00C607B3" w:rsidRDefault="00C607B3" w:rsidP="00210D8E">
      <w:pPr>
        <w:jc w:val="center"/>
      </w:pPr>
    </w:p>
    <w:sectPr w:rsidR="00C607B3" w:rsidSect="00190B0C">
      <w:pgSz w:w="11906" w:h="16838" w:code="9"/>
      <w:pgMar w:top="720" w:right="720" w:bottom="720" w:left="720" w:header="709" w:footer="709" w:gutter="0"/>
      <w:pgBorders w:offsetFrom="page">
        <w:top w:val="single" w:sz="48" w:space="20" w:color="C00000"/>
        <w:left w:val="single" w:sz="48" w:space="20" w:color="C00000"/>
        <w:bottom w:val="single" w:sz="48" w:space="20" w:color="C00000"/>
        <w:right w:val="single" w:sz="48" w:space="20"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40DF8" w14:textId="77777777" w:rsidR="001A0950" w:rsidRDefault="001A0950" w:rsidP="005955B6">
      <w:r>
        <w:separator/>
      </w:r>
    </w:p>
  </w:endnote>
  <w:endnote w:type="continuationSeparator" w:id="0">
    <w:p w14:paraId="51F5F38E" w14:textId="77777777" w:rsidR="001A0950" w:rsidRDefault="001A0950" w:rsidP="0059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AE5E" w14:textId="77777777" w:rsidR="001A0950" w:rsidRDefault="001A0950" w:rsidP="005955B6">
      <w:r>
        <w:separator/>
      </w:r>
    </w:p>
  </w:footnote>
  <w:footnote w:type="continuationSeparator" w:id="0">
    <w:p w14:paraId="21E3B64D" w14:textId="77777777" w:rsidR="001A0950" w:rsidRDefault="001A0950" w:rsidP="00595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8E"/>
    <w:rsid w:val="000152D8"/>
    <w:rsid w:val="0007602D"/>
    <w:rsid w:val="000E5A10"/>
    <w:rsid w:val="0016774B"/>
    <w:rsid w:val="00190B0C"/>
    <w:rsid w:val="001A0950"/>
    <w:rsid w:val="001C4B01"/>
    <w:rsid w:val="00210D8E"/>
    <w:rsid w:val="00221249"/>
    <w:rsid w:val="002226A2"/>
    <w:rsid w:val="0022618C"/>
    <w:rsid w:val="00226EBA"/>
    <w:rsid w:val="0027779C"/>
    <w:rsid w:val="002A41E5"/>
    <w:rsid w:val="0030140E"/>
    <w:rsid w:val="00321149"/>
    <w:rsid w:val="00383727"/>
    <w:rsid w:val="0038614B"/>
    <w:rsid w:val="003A17CE"/>
    <w:rsid w:val="003D43A1"/>
    <w:rsid w:val="004547DB"/>
    <w:rsid w:val="004805DC"/>
    <w:rsid w:val="00490376"/>
    <w:rsid w:val="004C18F5"/>
    <w:rsid w:val="00520940"/>
    <w:rsid w:val="005360C0"/>
    <w:rsid w:val="0054733D"/>
    <w:rsid w:val="00563899"/>
    <w:rsid w:val="005955B6"/>
    <w:rsid w:val="00596DED"/>
    <w:rsid w:val="005E4D5F"/>
    <w:rsid w:val="006D0B6F"/>
    <w:rsid w:val="006F31AD"/>
    <w:rsid w:val="0078292A"/>
    <w:rsid w:val="00790B9B"/>
    <w:rsid w:val="007A1ACA"/>
    <w:rsid w:val="007B5ED4"/>
    <w:rsid w:val="007E2EA9"/>
    <w:rsid w:val="00843498"/>
    <w:rsid w:val="00873F51"/>
    <w:rsid w:val="008C6C85"/>
    <w:rsid w:val="008D27CE"/>
    <w:rsid w:val="0091214A"/>
    <w:rsid w:val="009344EC"/>
    <w:rsid w:val="00963825"/>
    <w:rsid w:val="00966274"/>
    <w:rsid w:val="009C4904"/>
    <w:rsid w:val="009C7972"/>
    <w:rsid w:val="009D2F32"/>
    <w:rsid w:val="009F4822"/>
    <w:rsid w:val="00A30DA0"/>
    <w:rsid w:val="00AA1CEE"/>
    <w:rsid w:val="00AE0C09"/>
    <w:rsid w:val="00B77619"/>
    <w:rsid w:val="00BD7521"/>
    <w:rsid w:val="00BE62DF"/>
    <w:rsid w:val="00C301C7"/>
    <w:rsid w:val="00C607B3"/>
    <w:rsid w:val="00C64A8B"/>
    <w:rsid w:val="00C8719E"/>
    <w:rsid w:val="00C90AB4"/>
    <w:rsid w:val="00CF5907"/>
    <w:rsid w:val="00D40361"/>
    <w:rsid w:val="00DD5B21"/>
    <w:rsid w:val="00DF058F"/>
    <w:rsid w:val="00EA14A2"/>
    <w:rsid w:val="00EE7EE6"/>
    <w:rsid w:val="00F71AC5"/>
    <w:rsid w:val="00F8743F"/>
    <w:rsid w:val="00F97E48"/>
    <w:rsid w:val="00FA2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1F4E7"/>
  <w15:chartTrackingRefBased/>
  <w15:docId w15:val="{F94530A7-40C3-481F-B909-933C1380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jc w:val="center"/>
      <w:outlineLvl w:val="6"/>
    </w:pPr>
    <w:rPr>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pPr>
      <w:jc w:val="center"/>
    </w:pPr>
    <w:rPr>
      <w:b/>
      <w:bCs/>
    </w:rPr>
  </w:style>
  <w:style w:type="paragraph" w:styleId="BodyText3">
    <w:name w:val="Body Text 3"/>
    <w:basedOn w:val="Normal"/>
    <w:semiHidden/>
    <w:rPr>
      <w:sz w:val="20"/>
    </w:rPr>
  </w:style>
  <w:style w:type="table" w:styleId="TableGrid">
    <w:name w:val="Table Grid"/>
    <w:basedOn w:val="TableNormal"/>
    <w:uiPriority w:val="59"/>
    <w:rsid w:val="00D40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55B6"/>
    <w:pPr>
      <w:tabs>
        <w:tab w:val="center" w:pos="4513"/>
        <w:tab w:val="right" w:pos="9026"/>
      </w:tabs>
    </w:pPr>
    <w:rPr>
      <w:lang w:val="x-none"/>
    </w:rPr>
  </w:style>
  <w:style w:type="character" w:customStyle="1" w:styleId="HeaderChar">
    <w:name w:val="Header Char"/>
    <w:link w:val="Header"/>
    <w:uiPriority w:val="99"/>
    <w:rsid w:val="005955B6"/>
    <w:rPr>
      <w:rFonts w:ascii="Arial" w:hAnsi="Arial"/>
      <w:sz w:val="24"/>
      <w:szCs w:val="24"/>
      <w:lang w:eastAsia="en-US"/>
    </w:rPr>
  </w:style>
  <w:style w:type="paragraph" w:styleId="Footer">
    <w:name w:val="footer"/>
    <w:basedOn w:val="Normal"/>
    <w:link w:val="FooterChar"/>
    <w:uiPriority w:val="99"/>
    <w:unhideWhenUsed/>
    <w:rsid w:val="005955B6"/>
    <w:pPr>
      <w:tabs>
        <w:tab w:val="center" w:pos="4513"/>
        <w:tab w:val="right" w:pos="9026"/>
      </w:tabs>
    </w:pPr>
    <w:rPr>
      <w:lang w:val="x-none"/>
    </w:rPr>
  </w:style>
  <w:style w:type="character" w:customStyle="1" w:styleId="FooterChar">
    <w:name w:val="Footer Char"/>
    <w:link w:val="Footer"/>
    <w:uiPriority w:val="99"/>
    <w:rsid w:val="005955B6"/>
    <w:rPr>
      <w:rFonts w:ascii="Arial" w:hAnsi="Arial"/>
      <w:sz w:val="24"/>
      <w:szCs w:val="24"/>
      <w:lang w:eastAsia="en-US"/>
    </w:rPr>
  </w:style>
  <w:style w:type="paragraph" w:styleId="BalloonText">
    <w:name w:val="Balloon Text"/>
    <w:basedOn w:val="Normal"/>
    <w:link w:val="BalloonTextChar"/>
    <w:uiPriority w:val="99"/>
    <w:semiHidden/>
    <w:unhideWhenUsed/>
    <w:rsid w:val="00226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18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dc:creator>
  <cp:keywords/>
  <cp:lastModifiedBy>Trevor Mitchell</cp:lastModifiedBy>
  <cp:revision>7</cp:revision>
  <cp:lastPrinted>2018-02-03T16:26:00Z</cp:lastPrinted>
  <dcterms:created xsi:type="dcterms:W3CDTF">2019-01-13T10:32:00Z</dcterms:created>
  <dcterms:modified xsi:type="dcterms:W3CDTF">2019-01-13T10:41:00Z</dcterms:modified>
</cp:coreProperties>
</file>